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34" w:rsidRDefault="007B048D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-175895</wp:posOffset>
            </wp:positionV>
            <wp:extent cx="1800225" cy="1266825"/>
            <wp:effectExtent l="19050" t="0" r="9525" b="0"/>
            <wp:wrapThrough wrapText="bothSides">
              <wp:wrapPolygon edited="0">
                <wp:start x="-229" y="0"/>
                <wp:lineTo x="-229" y="21438"/>
                <wp:lineTo x="21714" y="21438"/>
                <wp:lineTo x="21714" y="0"/>
                <wp:lineTo x="-229" y="0"/>
              </wp:wrapPolygon>
            </wp:wrapThrough>
            <wp:docPr id="2" name="1 Imagen" descr="Tesro PA10 Clas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ro PA10 Classi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C3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-52070</wp:posOffset>
            </wp:positionV>
            <wp:extent cx="1952625" cy="1085850"/>
            <wp:effectExtent l="0" t="0" r="0" b="0"/>
            <wp:wrapThrough wrapText="bothSides">
              <wp:wrapPolygon edited="0">
                <wp:start x="14962" y="758"/>
                <wp:lineTo x="1897" y="3032"/>
                <wp:lineTo x="211" y="3789"/>
                <wp:lineTo x="843" y="7958"/>
                <wp:lineTo x="11590" y="12884"/>
                <wp:lineTo x="14119" y="12884"/>
                <wp:lineTo x="16016" y="18947"/>
                <wp:lineTo x="16859" y="20084"/>
                <wp:lineTo x="17912" y="20084"/>
                <wp:lineTo x="18123" y="20084"/>
                <wp:lineTo x="18334" y="19326"/>
                <wp:lineTo x="18334" y="18947"/>
                <wp:lineTo x="15383" y="12884"/>
                <wp:lineTo x="21284" y="10232"/>
                <wp:lineTo x="21284" y="7579"/>
                <wp:lineTo x="18966" y="5684"/>
                <wp:lineTo x="19177" y="3411"/>
                <wp:lineTo x="16226" y="758"/>
                <wp:lineTo x="14962" y="758"/>
              </wp:wrapPolygon>
            </wp:wrapThrough>
            <wp:docPr id="1" name="0 Imagen" descr="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C34" w:rsidRDefault="00237C34"/>
    <w:p w:rsidR="00237C34" w:rsidRDefault="00237C34"/>
    <w:p w:rsidR="007B048D" w:rsidRDefault="007B048D"/>
    <w:p w:rsidR="007B048D" w:rsidRDefault="007B048D"/>
    <w:p w:rsidR="00134343" w:rsidRDefault="00237C34" w:rsidP="00237C3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BASES II LIGA ANUAL VALDEUVAS</w:t>
      </w:r>
    </w:p>
    <w:p w:rsidR="00237C34" w:rsidRDefault="00237C34" w:rsidP="007B048D">
      <w:pPr>
        <w:jc w:val="center"/>
        <w:rPr>
          <w:b/>
          <w:sz w:val="28"/>
          <w:szCs w:val="28"/>
          <w:u w:val="single"/>
        </w:rPr>
      </w:pPr>
    </w:p>
    <w:p w:rsidR="007B048D" w:rsidRDefault="00237C34" w:rsidP="007B048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B048D">
        <w:rPr>
          <w:sz w:val="28"/>
          <w:szCs w:val="28"/>
        </w:rPr>
        <w:t>S</w:t>
      </w:r>
      <w:r w:rsidR="007B048D" w:rsidRPr="007B048D">
        <w:rPr>
          <w:sz w:val="28"/>
          <w:szCs w:val="28"/>
        </w:rPr>
        <w:t>e celebrara los primeros domingos de cada mes</w:t>
      </w:r>
      <w:r w:rsidRPr="007B048D">
        <w:rPr>
          <w:sz w:val="28"/>
          <w:szCs w:val="28"/>
        </w:rPr>
        <w:t xml:space="preserve"> de Febrero a Noviembre.</w:t>
      </w:r>
    </w:p>
    <w:p w:rsidR="007B048D" w:rsidRPr="007B048D" w:rsidRDefault="007B048D" w:rsidP="007B048D">
      <w:pPr>
        <w:pStyle w:val="Prrafodelista"/>
        <w:ind w:left="502"/>
        <w:rPr>
          <w:sz w:val="28"/>
          <w:szCs w:val="28"/>
        </w:rPr>
      </w:pPr>
    </w:p>
    <w:p w:rsidR="007B048D" w:rsidRPr="007B048D" w:rsidRDefault="00237C34" w:rsidP="007B048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B048D">
        <w:rPr>
          <w:sz w:val="28"/>
          <w:szCs w:val="28"/>
        </w:rPr>
        <w:t>Se contabilizaran las seis mejores</w:t>
      </w:r>
      <w:r w:rsidR="007B048D" w:rsidRPr="007B048D">
        <w:rPr>
          <w:sz w:val="28"/>
          <w:szCs w:val="28"/>
        </w:rPr>
        <w:t>.</w:t>
      </w:r>
    </w:p>
    <w:p w:rsidR="007B048D" w:rsidRPr="007B048D" w:rsidRDefault="007B048D" w:rsidP="007B048D">
      <w:pPr>
        <w:pStyle w:val="Prrafodelista"/>
        <w:rPr>
          <w:sz w:val="28"/>
          <w:szCs w:val="28"/>
        </w:rPr>
      </w:pPr>
    </w:p>
    <w:p w:rsidR="00237C34" w:rsidRPr="007B048D" w:rsidRDefault="00237C34" w:rsidP="007B048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B048D">
        <w:rPr>
          <w:sz w:val="28"/>
          <w:szCs w:val="28"/>
        </w:rPr>
        <w:t>Constara de dos rondas la primera dará comienzo a las 09:00 horas y la segunda sobre las 11:30.</w:t>
      </w:r>
    </w:p>
    <w:p w:rsidR="007B048D" w:rsidRPr="007B048D" w:rsidRDefault="007B048D" w:rsidP="007B048D">
      <w:pPr>
        <w:pStyle w:val="Prrafodelista"/>
        <w:rPr>
          <w:sz w:val="28"/>
          <w:szCs w:val="28"/>
        </w:rPr>
      </w:pPr>
    </w:p>
    <w:p w:rsidR="007B048D" w:rsidRPr="007B048D" w:rsidRDefault="00237C34" w:rsidP="007B048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B048D">
        <w:rPr>
          <w:sz w:val="28"/>
          <w:szCs w:val="28"/>
        </w:rPr>
        <w:t>Previo aviso se podrá realizar la tirada el sábado anterior.</w:t>
      </w:r>
    </w:p>
    <w:p w:rsidR="007B048D" w:rsidRPr="007B048D" w:rsidRDefault="007B048D" w:rsidP="007B048D">
      <w:pPr>
        <w:rPr>
          <w:sz w:val="28"/>
          <w:szCs w:val="28"/>
        </w:rPr>
      </w:pPr>
    </w:p>
    <w:p w:rsidR="007B048D" w:rsidRPr="007B048D" w:rsidRDefault="00237C34" w:rsidP="007B048D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7B048D">
        <w:rPr>
          <w:sz w:val="28"/>
          <w:szCs w:val="28"/>
        </w:rPr>
        <w:t>La inscripción será de 5 euros incluyendo almuerzo</w:t>
      </w:r>
      <w:r w:rsidR="007B048D" w:rsidRPr="007B048D">
        <w:rPr>
          <w:sz w:val="28"/>
          <w:szCs w:val="28"/>
        </w:rPr>
        <w:t>, ( El domingo)</w:t>
      </w:r>
    </w:p>
    <w:p w:rsidR="007B048D" w:rsidRDefault="007B048D" w:rsidP="007B048D">
      <w:pPr>
        <w:pStyle w:val="Prrafodelista"/>
        <w:rPr>
          <w:sz w:val="28"/>
          <w:szCs w:val="28"/>
        </w:rPr>
      </w:pPr>
    </w:p>
    <w:p w:rsidR="007B048D" w:rsidRPr="007B048D" w:rsidRDefault="007B048D" w:rsidP="007B048D">
      <w:pPr>
        <w:pStyle w:val="Prrafodelista"/>
        <w:rPr>
          <w:sz w:val="28"/>
          <w:szCs w:val="28"/>
        </w:rPr>
      </w:pPr>
    </w:p>
    <w:p w:rsidR="00237C34" w:rsidRDefault="00237C34" w:rsidP="007B048D">
      <w:pPr>
        <w:rPr>
          <w:sz w:val="28"/>
          <w:szCs w:val="28"/>
        </w:rPr>
      </w:pPr>
    </w:p>
    <w:p w:rsidR="007B048D" w:rsidRDefault="007B048D" w:rsidP="007B048D">
      <w:pPr>
        <w:rPr>
          <w:sz w:val="28"/>
          <w:szCs w:val="28"/>
        </w:rPr>
      </w:pPr>
    </w:p>
    <w:p w:rsidR="007B048D" w:rsidRPr="007B048D" w:rsidRDefault="007B048D" w:rsidP="007B04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La Junta Directiva</w:t>
      </w:r>
    </w:p>
    <w:sectPr w:rsidR="007B048D" w:rsidRPr="007B048D" w:rsidSect="00134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B6E64"/>
    <w:multiLevelType w:val="hybridMultilevel"/>
    <w:tmpl w:val="6A26BCC2"/>
    <w:lvl w:ilvl="0" w:tplc="0C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C34"/>
    <w:rsid w:val="00134343"/>
    <w:rsid w:val="00237C34"/>
    <w:rsid w:val="007B048D"/>
    <w:rsid w:val="00B0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3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C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37C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TECNOBIT, S.L.U.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seguridad</dc:creator>
  <cp:keywords/>
  <dc:description/>
  <cp:lastModifiedBy>seguridad</cp:lastModifiedBy>
  <cp:revision>2</cp:revision>
  <dcterms:created xsi:type="dcterms:W3CDTF">2012-01-18T01:32:00Z</dcterms:created>
  <dcterms:modified xsi:type="dcterms:W3CDTF">2012-01-18T01:32:00Z</dcterms:modified>
</cp:coreProperties>
</file>